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2118" w:rsidRDefault="00FD1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b/>
          <w:bCs/>
          <w:sz w:val="28"/>
          <w:szCs w:val="28"/>
        </w:rPr>
        <w:t xml:space="preserve">Scenariusz zajęć dla klasy II szkoły ponadpodstawowej </w:t>
      </w:r>
    </w:p>
    <w:p w:rsidR="00922118" w:rsidRDefault="00FD164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(</w:t>
      </w:r>
      <w:r>
        <w:rPr>
          <w:rFonts w:ascii="Times New Roman" w:hAnsi="Times New Roman" w:cs="Times New Roman"/>
          <w:b/>
          <w:bCs/>
          <w:sz w:val="28"/>
          <w:szCs w:val="28"/>
        </w:rPr>
        <w:t>liceum ogólnokształcące) realizującej wychowanie fizyczne w zakresie podstawowym</w:t>
      </w:r>
    </w:p>
    <w:bookmarkEnd w:id="0"/>
    <w:p w:rsidR="00922118" w:rsidRDefault="0092211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22118" w:rsidRDefault="00FD16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Prowadzący zajęcia: </w:t>
      </w:r>
      <w:r>
        <w:rPr>
          <w:rFonts w:ascii="Times New Roman" w:hAnsi="Times New Roman" w:cs="Times New Roman"/>
          <w:b/>
          <w:bCs/>
          <w:sz w:val="28"/>
          <w:szCs w:val="28"/>
        </w:rPr>
        <w:t>nauczyciel wychowania fizycznego</w:t>
      </w:r>
    </w:p>
    <w:p w:rsidR="00922118" w:rsidRDefault="00922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118" w:rsidRDefault="0092211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922118" w:rsidRDefault="00FD164C">
      <w:pPr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Temat: Bilans energetyczny- j</w:t>
      </w:r>
      <w:r>
        <w:rPr>
          <w:rFonts w:ascii="Times New Roman" w:hAnsi="Times New Roman" w:cs="Times New Roman"/>
          <w:b/>
          <w:bCs/>
          <w:sz w:val="28"/>
          <w:szCs w:val="28"/>
        </w:rPr>
        <w:t>ako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narzędzi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e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do walki z </w:t>
      </w:r>
      <w:r>
        <w:rPr>
          <w:rFonts w:ascii="Times New Roman" w:hAnsi="Times New Roman" w:cs="Times New Roman"/>
          <w:b/>
          <w:bCs/>
          <w:sz w:val="28"/>
          <w:szCs w:val="28"/>
        </w:rPr>
        <w:t>otyłością</w:t>
      </w:r>
    </w:p>
    <w:p w:rsidR="00922118" w:rsidRDefault="00FD1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ogólne:</w:t>
      </w: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rozumienie specjalistycznych pojęć i posługiwanie się nimi,</w:t>
      </w: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zaznajomienie się z zależnościami pomiędzy prawidłowym </w:t>
      </w:r>
      <w:proofErr w:type="gramStart"/>
      <w:r>
        <w:rPr>
          <w:rFonts w:ascii="Times New Roman" w:hAnsi="Times New Roman" w:cs="Times New Roman"/>
          <w:sz w:val="24"/>
          <w:szCs w:val="24"/>
        </w:rPr>
        <w:t>odżywianiem  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właściwą masą ciała,</w:t>
      </w:r>
    </w:p>
    <w:p w:rsidR="00922118" w:rsidRDefault="00FD164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identyfikowanie zagrożeń spowodowanych niewłaściwą dietą,</w:t>
      </w:r>
    </w:p>
    <w:p w:rsidR="00922118" w:rsidRDefault="00FD164C">
      <w:pPr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poznanie podstaw</w:t>
      </w:r>
      <w:r>
        <w:rPr>
          <w:rFonts w:ascii="Times New Roman" w:hAnsi="Times New Roman" w:cs="Times New Roman"/>
          <w:sz w:val="24"/>
          <w:szCs w:val="24"/>
        </w:rPr>
        <w:t>owych uwarunkowań otyłości i sposobów jej zapobiegania,</w:t>
      </w:r>
    </w:p>
    <w:p w:rsidR="00922118" w:rsidRDefault="00922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Cele szczegółowe:</w:t>
      </w: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>Uczeń :</w:t>
      </w:r>
      <w:proofErr w:type="gramEnd"/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poznaje pojęcia: bilansu energetycznego, metabolizmu podstawowego BMR, spontanicznej aktywności fizycznej NEAT,</w:t>
      </w: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w oparciu o poznane kryteria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oblicza dzienne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zapotrzebowanie kaloryczne swojego organizmu oraz szacuje dzienny pobór energetyczny,</w:t>
      </w:r>
    </w:p>
    <w:p w:rsidR="00922118" w:rsidRDefault="00FD164C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oblicza  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określa własny bilans energetyczny,</w:t>
      </w:r>
    </w:p>
    <w:p w:rsidR="00922118" w:rsidRDefault="00FD164C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dokonuje oceny i refleksji uzyskanego wyniku,</w:t>
      </w:r>
    </w:p>
    <w:p w:rsidR="00922118" w:rsidRDefault="00FD164C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umie zidentyfikować przyczyny otyłości i sposoby zapobiegania i im,</w:t>
      </w:r>
    </w:p>
    <w:p w:rsidR="00922118" w:rsidRDefault="00922118">
      <w:pPr>
        <w:ind w:left="142" w:hanging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Me</w:t>
      </w:r>
      <w:r>
        <w:rPr>
          <w:rFonts w:ascii="Times New Roman" w:hAnsi="Times New Roman" w:cs="Times New Roman"/>
          <w:b/>
          <w:bCs/>
          <w:sz w:val="24"/>
          <w:szCs w:val="24"/>
        </w:rPr>
        <w:t>tody pracy:</w:t>
      </w:r>
    </w:p>
    <w:p w:rsidR="00922118" w:rsidRDefault="00FD1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nauczanie synchroniczne online z wykorzystaniem platformy MS </w:t>
      </w:r>
      <w:proofErr w:type="spellStart"/>
      <w:r>
        <w:rPr>
          <w:rFonts w:ascii="Times New Roman" w:hAnsi="Times New Roman" w:cs="Times New Roman"/>
          <w:sz w:val="24"/>
          <w:szCs w:val="24"/>
        </w:rPr>
        <w:t>Teams</w:t>
      </w:r>
      <w:proofErr w:type="spellEnd"/>
    </w:p>
    <w:p w:rsidR="00922118" w:rsidRDefault="00FD1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praca zbiorowa</w:t>
      </w:r>
    </w:p>
    <w:p w:rsidR="00922118" w:rsidRDefault="00FD1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praca indywidualna </w:t>
      </w:r>
    </w:p>
    <w:p w:rsidR="00922118" w:rsidRDefault="00FD1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pogadanka</w:t>
      </w:r>
    </w:p>
    <w:p w:rsidR="00922118" w:rsidRDefault="00FD164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IBSE „uczenie się poprzez szukanie </w:t>
      </w:r>
      <w:proofErr w:type="gramStart"/>
      <w:r>
        <w:rPr>
          <w:rFonts w:ascii="Times New Roman" w:hAnsi="Times New Roman" w:cs="Times New Roman"/>
          <w:sz w:val="24"/>
          <w:szCs w:val="24"/>
        </w:rPr>
        <w:t>odpowiedzi”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Inquiry</w:t>
      </w:r>
      <w:proofErr w:type="spellEnd"/>
      <w:proofErr w:type="gram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Based</w:t>
      </w:r>
      <w:proofErr w:type="spellEnd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 xml:space="preserve"> Science </w:t>
      </w:r>
      <w:proofErr w:type="spellStart"/>
      <w:r>
        <w:rPr>
          <w:rFonts w:ascii="Times New Roman" w:hAnsi="Times New Roman" w:cs="Times New Roman"/>
          <w:color w:val="4D5156"/>
          <w:sz w:val="24"/>
          <w:szCs w:val="24"/>
          <w:shd w:val="clear" w:color="auto" w:fill="FFFFFF"/>
        </w:rPr>
        <w:t>Education</w:t>
      </w:r>
      <w:proofErr w:type="spellEnd"/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Środki dydaktyczne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22118" w:rsidRDefault="00FD164C">
      <w:pPr>
        <w:jc w:val="both"/>
        <w:rPr>
          <w:rFonts w:ascii="Times New Roman" w:hAnsi="Times New Roman" w:cs="Times New Roman"/>
          <w:b/>
          <w:bCs/>
          <w:color w:val="3F444F"/>
          <w:sz w:val="24"/>
          <w:szCs w:val="24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e-materiał w postaci </w:t>
      </w:r>
      <w:r>
        <w:rPr>
          <w:rFonts w:ascii="Times New Roman" w:hAnsi="Times New Roman" w:cs="Times New Roman"/>
          <w:sz w:val="24"/>
          <w:szCs w:val="24"/>
        </w:rPr>
        <w:t>filmów</w:t>
      </w:r>
      <w:r>
        <w:rPr>
          <w:rFonts w:ascii="Times New Roman" w:hAnsi="Times New Roman" w:cs="Times New Roman"/>
          <w:b/>
          <w:bCs/>
          <w:color w:val="3F444F"/>
          <w:sz w:val="24"/>
          <w:szCs w:val="24"/>
          <w:shd w:val="clear" w:color="auto" w:fill="FBFBFB"/>
        </w:rPr>
        <w:t xml:space="preserve"> </w:t>
      </w:r>
      <w:hyperlink r:id="rId7">
        <w:r>
          <w:rPr>
            <w:rStyle w:val="czeinternetowe"/>
          </w:rPr>
          <w:t>https://youtu.be/Aly1dNSBdag</w:t>
        </w:r>
      </w:hyperlink>
      <w:r>
        <w:t xml:space="preserve"> , </w:t>
      </w:r>
      <w:hyperlink r:id="rId8">
        <w:r>
          <w:rPr>
            <w:rStyle w:val="czeinternetowe"/>
          </w:rPr>
          <w:t>https://youtu.be/rHYdQA-VFFE</w:t>
        </w:r>
      </w:hyperlink>
      <w:r>
        <w:t xml:space="preserve"> </w:t>
      </w: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Karta pracy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bookmarkStart w:id="1" w:name="_Hlk86768553"/>
      <w:proofErr w:type="gramStart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„ Mój</w:t>
      </w:r>
      <w:proofErr w:type="gramEnd"/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bilans energetyczny” </w:t>
      </w:r>
      <w:bookmarkEnd w:id="1"/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(opracowanie własne) </w:t>
      </w:r>
      <w:r>
        <w:rPr>
          <w:rFonts w:ascii="Times New Roman" w:hAnsi="Times New Roman" w:cs="Times New Roman"/>
          <w:b/>
          <w:bCs/>
          <w:sz w:val="24"/>
          <w:szCs w:val="24"/>
        </w:rPr>
        <w:t>„Otyłość a bilans ene</w:t>
      </w:r>
      <w:r>
        <w:rPr>
          <w:rFonts w:ascii="Times New Roman" w:hAnsi="Times New Roman" w:cs="Times New Roman"/>
          <w:b/>
          <w:bCs/>
          <w:sz w:val="24"/>
          <w:szCs w:val="24"/>
        </w:rPr>
        <w:t>rgetyczny”</w:t>
      </w: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(opracowanie własne) </w:t>
      </w:r>
      <w:r>
        <w:rPr>
          <w:rFonts w:ascii="Times New Roman" w:hAnsi="Times New Roman" w:cs="Times New Roman"/>
          <w:b/>
          <w:bCs/>
          <w:sz w:val="24"/>
          <w:szCs w:val="24"/>
        </w:rPr>
        <w:t>„Podstawowe pojęcia dotyczące bilansu energetycznego”</w:t>
      </w:r>
    </w:p>
    <w:p w:rsidR="00922118" w:rsidRDefault="00922118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Przewidywany czas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1 godzina lekcyjna (45minut) </w:t>
      </w:r>
    </w:p>
    <w:p w:rsidR="00922118" w:rsidRDefault="00922118">
      <w:p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Proponowany przebieg zajęć</w:t>
      </w:r>
      <w:r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:</w:t>
      </w:r>
    </w:p>
    <w:p w:rsidR="00922118" w:rsidRDefault="00922118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Faza wprowadzająca</w:t>
      </w:r>
    </w:p>
    <w:p w:rsidR="00922118" w:rsidRDefault="00FD16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Nauczyciel wykonuje czynności organizacyjne. Informuje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uczniów, że na koniec spotkania na platformie MS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Teams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pobierze listę obecności na zajęciach. Podaje temat i określa cele lekcji. Prezentuje uczniom planowany przebieg zajęć:</w:t>
      </w:r>
    </w:p>
    <w:p w:rsidR="00922118" w:rsidRDefault="00FD164C">
      <w:pPr>
        <w:pStyle w:val="NormalnyWeb"/>
        <w:numPr>
          <w:ilvl w:val="0"/>
          <w:numId w:val="2"/>
        </w:numPr>
        <w:shd w:val="clear" w:color="auto" w:fill="FFFFFF"/>
        <w:spacing w:before="280" w:beforeAutospacing="0" w:after="0" w:afterAutospacing="0"/>
        <w:jc w:val="both"/>
        <w:rPr>
          <w:color w:val="1B1B1B"/>
        </w:rPr>
      </w:pPr>
      <w:r>
        <w:rPr>
          <w:b/>
          <w:bCs/>
          <w:i/>
          <w:iCs/>
          <w:color w:val="000000" w:themeColor="text1"/>
        </w:rPr>
        <w:t>przypomnienie</w:t>
      </w:r>
      <w:r>
        <w:rPr>
          <w:color w:val="000000" w:themeColor="text1"/>
        </w:rPr>
        <w:t xml:space="preserve"> przez nauczyciela </w:t>
      </w:r>
      <w:r>
        <w:rPr>
          <w:color w:val="000000" w:themeColor="text1"/>
        </w:rPr>
        <w:t xml:space="preserve">roli prawidłowego odżywiania i </w:t>
      </w:r>
      <w:proofErr w:type="gramStart"/>
      <w:r>
        <w:rPr>
          <w:color w:val="000000" w:themeColor="text1"/>
        </w:rPr>
        <w:t>aktywności  fizycz</w:t>
      </w:r>
      <w:r>
        <w:rPr>
          <w:color w:val="000000" w:themeColor="text1"/>
        </w:rPr>
        <w:t>nej</w:t>
      </w:r>
      <w:bookmarkStart w:id="2" w:name="_Hlk85819976"/>
      <w:proofErr w:type="gramEnd"/>
      <w:r>
        <w:rPr>
          <w:color w:val="000000" w:themeColor="text1"/>
        </w:rPr>
        <w:t xml:space="preserve"> </w:t>
      </w:r>
      <w:bookmarkEnd w:id="2"/>
      <w:r>
        <w:rPr>
          <w:color w:val="000000" w:themeColor="text1"/>
        </w:rPr>
        <w:t>jako elementów kształtujących zdrowy styl życia  oraz korelacji tych zjawisk z występowaniem otyłości</w:t>
      </w:r>
      <w:r>
        <w:rPr>
          <w:color w:val="1B1B1B"/>
        </w:rPr>
        <w:t xml:space="preserve">. </w:t>
      </w:r>
    </w:p>
    <w:p w:rsidR="00922118" w:rsidRDefault="00FD164C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color w:val="1B1B1B"/>
        </w:rPr>
      </w:pPr>
      <w:bookmarkStart w:id="3" w:name="_Hlk85820380"/>
      <w:r>
        <w:rPr>
          <w:b/>
          <w:bCs/>
          <w:i/>
          <w:iCs/>
          <w:color w:val="1B1B1B"/>
        </w:rPr>
        <w:t>pogadanka</w:t>
      </w:r>
      <w:r>
        <w:rPr>
          <w:color w:val="1B1B1B"/>
        </w:rPr>
        <w:t xml:space="preserve"> po zaprezentowaniu materiału, pytania nauczyciela, odpowiedzi uczniów</w:t>
      </w:r>
      <w:bookmarkEnd w:id="3"/>
    </w:p>
    <w:p w:rsidR="00922118" w:rsidRDefault="00FD164C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color w:val="1B1B1B"/>
        </w:rPr>
      </w:pPr>
      <w:r>
        <w:rPr>
          <w:b/>
          <w:bCs/>
          <w:i/>
          <w:iCs/>
          <w:color w:val="1B1B1B"/>
        </w:rPr>
        <w:t xml:space="preserve">zadanie dla uczniów – karta pracy: </w:t>
      </w:r>
      <w:proofErr w:type="gramStart"/>
      <w:r>
        <w:rPr>
          <w:b/>
          <w:bCs/>
          <w:i/>
          <w:iCs/>
          <w:color w:val="1B1B1B"/>
        </w:rPr>
        <w:t>„ Mój</w:t>
      </w:r>
      <w:proofErr w:type="gramEnd"/>
      <w:r>
        <w:rPr>
          <w:b/>
          <w:bCs/>
          <w:i/>
          <w:iCs/>
          <w:color w:val="1B1B1B"/>
        </w:rPr>
        <w:t xml:space="preserve"> bilans energetyczny” </w:t>
      </w:r>
      <w:r>
        <w:rPr>
          <w:color w:val="1B1B1B"/>
        </w:rPr>
        <w:t>prezen</w:t>
      </w:r>
      <w:r>
        <w:rPr>
          <w:color w:val="1B1B1B"/>
        </w:rPr>
        <w:t xml:space="preserve">tacja wyników na forum klasy </w:t>
      </w:r>
    </w:p>
    <w:p w:rsidR="00922118" w:rsidRDefault="0092211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922118" w:rsidRDefault="00FD16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Faza realizacyjna</w:t>
      </w: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nauczyciel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definiuje pojęcie bilansu energetycznego, metabolizmu podstawowego (podstawowej przemiany materii PPM) -BMR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>
        <w:rPr>
          <w:rFonts w:ascii="Times New Roman" w:hAnsi="Times New Roman" w:cs="Times New Roman"/>
          <w:sz w:val="24"/>
          <w:szCs w:val="24"/>
        </w:rPr>
        <w:t>Basal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Metabolic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oraz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spontanicznej aktywności fizycznej NEAT (Non-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exercise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actiivity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theromgenesis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). Omawia pojęcia zrównoważonego,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dodatniego  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ujemnego bilansu energetycznego. 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oraz zasady ustalania kaloryczności produktów.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Wskazuje na korelacje pomiędzy prawidłowym odżywi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aniem, niedostatkiem ruchu a zapadalnością na choroby cywilizacyjne w szczególności otyłość.  Prezentuje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podstawowe  wiadomości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o przyczynach  i skutkach otyłości. Uczniowie 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wspólnie  z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nauczycielem pracują z e-materiałem: filmy na YouTube: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„Podstawy bilan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 xml:space="preserve">su energetycznego. Kalorie. Zdrowie.”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b/>
          <w:bCs/>
          <w:i/>
          <w:iCs/>
          <w:color w:val="000000" w:themeColor="text1"/>
          <w:sz w:val="24"/>
          <w:szCs w:val="24"/>
        </w:rPr>
        <w:t>„Bilans energetyczny.”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 ramach zachowania higieny pracy przy komputerze nauczyciel prosi uczniów                                          o wykonanie kilku ćwiczeń ruchowych (przysiady, skłony tułowia, krążenia b</w:t>
      </w:r>
      <w:r>
        <w:rPr>
          <w:rFonts w:ascii="Times New Roman" w:hAnsi="Times New Roman" w:cs="Times New Roman"/>
          <w:sz w:val="24"/>
          <w:szCs w:val="24"/>
        </w:rPr>
        <w:t>ioder, krążenia tułowia) przy otwartym oknie.</w:t>
      </w:r>
    </w:p>
    <w:p w:rsidR="00922118" w:rsidRDefault="00FD164C">
      <w:pPr>
        <w:pStyle w:val="NormalnyWeb"/>
        <w:shd w:val="clear" w:color="auto" w:fill="FFFFFF"/>
        <w:spacing w:before="280" w:beforeAutospacing="0" w:after="0" w:afterAutospacing="0"/>
        <w:jc w:val="both"/>
        <w:rPr>
          <w:color w:val="1B1B1B"/>
        </w:rPr>
      </w:pPr>
      <w:r>
        <w:t xml:space="preserve">- </w:t>
      </w:r>
      <w:r>
        <w:rPr>
          <w:b/>
          <w:bCs/>
          <w:i/>
          <w:iCs/>
          <w:color w:val="1B1B1B"/>
        </w:rPr>
        <w:t>pogadanka</w:t>
      </w:r>
      <w:r>
        <w:rPr>
          <w:color w:val="1B1B1B"/>
        </w:rPr>
        <w:t xml:space="preserve"> po zaprezentowaniu materiału: pytania do nauczyciela, odpowiedzi uczniów,</w:t>
      </w:r>
    </w:p>
    <w:p w:rsidR="00922118" w:rsidRDefault="00FD164C">
      <w:pPr>
        <w:pStyle w:val="NormalnyWeb"/>
        <w:shd w:val="clear" w:color="auto" w:fill="FFFFFF"/>
        <w:spacing w:before="280" w:beforeAutospacing="0" w:after="0" w:afterAutospacing="0"/>
        <w:jc w:val="both"/>
        <w:rPr>
          <w:color w:val="1B1B1B"/>
        </w:rPr>
      </w:pPr>
      <w:r>
        <w:rPr>
          <w:color w:val="1B1B1B"/>
        </w:rPr>
        <w:lastRenderedPageBreak/>
        <w:t xml:space="preserve">zgłaszanie przez uczniów niezrozumiałych terminów użytych w tekście e-materiału – wyjaśnianie z udziałem wszystkich uczniów </w:t>
      </w:r>
      <w:r>
        <w:rPr>
          <w:color w:val="1B1B1B"/>
        </w:rPr>
        <w:t>biorących udział w lekcji (nauczyciel uzupełnia wypowiedzi uczniów)</w:t>
      </w:r>
    </w:p>
    <w:p w:rsidR="00922118" w:rsidRDefault="00922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18" w:rsidRDefault="00FD164C">
      <w:pPr>
        <w:pStyle w:val="NormalnyWeb"/>
        <w:shd w:val="clear" w:color="auto" w:fill="FFFFFF"/>
        <w:spacing w:before="280" w:beforeAutospacing="0" w:after="0" w:afterAutospacing="0"/>
        <w:jc w:val="both"/>
        <w:rPr>
          <w:color w:val="1B1B1B"/>
        </w:rPr>
      </w:pPr>
      <w:r>
        <w:t xml:space="preserve">- </w:t>
      </w:r>
      <w:r>
        <w:rPr>
          <w:b/>
          <w:bCs/>
          <w:i/>
          <w:iCs/>
          <w:color w:val="1B1B1B"/>
        </w:rPr>
        <w:t>zadanie dla uczniów „Mój bilans energetyczny”.</w:t>
      </w:r>
      <w:r>
        <w:rPr>
          <w:color w:val="1B1B1B"/>
        </w:rPr>
        <w:t xml:space="preserve"> Nauczyciel umieszcza w </w:t>
      </w:r>
      <w:proofErr w:type="gramStart"/>
      <w:r>
        <w:rPr>
          <w:color w:val="1B1B1B"/>
        </w:rPr>
        <w:t xml:space="preserve">zakładce  </w:t>
      </w:r>
      <w:r>
        <w:rPr>
          <w:i/>
          <w:iCs/>
          <w:color w:val="1B1B1B"/>
        </w:rPr>
        <w:t>ZADANIA</w:t>
      </w:r>
      <w:proofErr w:type="gramEnd"/>
      <w:r>
        <w:rPr>
          <w:color w:val="1B1B1B"/>
        </w:rPr>
        <w:t xml:space="preserve"> kartę pracy zawierającą wzór do obliczenia własnego bilansu energetycznego oraz tabelę do szacowa</w:t>
      </w:r>
      <w:r>
        <w:rPr>
          <w:color w:val="1B1B1B"/>
        </w:rPr>
        <w:t>nia dziennego poboru energetycznego. Uczniowie pracują indywidualnie w czasie wyznaczonym przez nauczyciela, odsyłają rozwiązane zadania</w:t>
      </w:r>
    </w:p>
    <w:p w:rsidR="00922118" w:rsidRDefault="00922118">
      <w:pPr>
        <w:pStyle w:val="NormalnyWeb"/>
        <w:shd w:val="clear" w:color="auto" w:fill="FFFFFF"/>
        <w:spacing w:before="280" w:beforeAutospacing="0" w:after="0" w:afterAutospacing="0"/>
        <w:ind w:left="720"/>
        <w:jc w:val="both"/>
        <w:rPr>
          <w:color w:val="1B1B1B"/>
        </w:rPr>
      </w:pPr>
    </w:p>
    <w:p w:rsidR="00922118" w:rsidRDefault="00FD16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color w:val="1B1B1B"/>
        </w:rPr>
        <w:t xml:space="preserve">- </w:t>
      </w:r>
      <w:r>
        <w:rPr>
          <w:rFonts w:ascii="Times New Roman" w:hAnsi="Times New Roman" w:cs="Times New Roman"/>
          <w:color w:val="1B1B1B"/>
          <w:sz w:val="24"/>
          <w:szCs w:val="24"/>
        </w:rPr>
        <w:t>nauczyciel prosi chętnych uczniów o zaprezentowanie wyników swojej pracy na forum klasy</w:t>
      </w:r>
      <w:r>
        <w:rPr>
          <w:rFonts w:ascii="Times New Roman" w:hAnsi="Times New Roman" w:cs="Times New Roman"/>
          <w:sz w:val="24"/>
          <w:szCs w:val="24"/>
        </w:rPr>
        <w:t>. Uczniowie prezentują uzyska</w:t>
      </w:r>
      <w:r>
        <w:rPr>
          <w:rFonts w:ascii="Times New Roman" w:hAnsi="Times New Roman" w:cs="Times New Roman"/>
          <w:sz w:val="24"/>
          <w:szCs w:val="24"/>
        </w:rPr>
        <w:t xml:space="preserve">ne wyniki oraz dokonują ich oceny.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Po zakończeniu każdej prezentacji odbywa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się  krótka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dyskusja z udziałem wszystkich uczniów </w:t>
      </w:r>
    </w:p>
    <w:p w:rsidR="00922118" w:rsidRDefault="00922118">
      <w:pPr>
        <w:pStyle w:val="NormalnyWeb"/>
        <w:shd w:val="clear" w:color="auto" w:fill="FFFFFF"/>
        <w:spacing w:before="280" w:beforeAutospacing="0" w:after="0" w:afterAutospacing="0"/>
        <w:ind w:left="720"/>
        <w:jc w:val="both"/>
      </w:pPr>
    </w:p>
    <w:p w:rsidR="00922118" w:rsidRDefault="00FD164C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Faza podsumowująca:</w:t>
      </w:r>
    </w:p>
    <w:p w:rsidR="00922118" w:rsidRDefault="00FD164C">
      <w:pPr>
        <w:pStyle w:val="NormalnyWeb"/>
        <w:shd w:val="clear" w:color="auto" w:fill="FFFFFF"/>
        <w:spacing w:before="280" w:beforeAutospacing="0" w:after="0" w:afterAutospacing="0"/>
        <w:jc w:val="both"/>
        <w:rPr>
          <w:color w:val="1B1B1B"/>
        </w:rPr>
      </w:pPr>
      <w:r>
        <w:rPr>
          <w:color w:val="1B1B1B"/>
        </w:rPr>
        <w:t>Ewaluacja poprzez podsumowanie i utrwalenie nowej wiedzy, zadawanie pytań przez nauczyciela i udzielanie od</w:t>
      </w:r>
      <w:r>
        <w:rPr>
          <w:color w:val="1B1B1B"/>
        </w:rPr>
        <w:t>powiedzi przez uczniów w celu sprawdzenia realizacji zakładanych efektów kształcenia. Ocena aktywności uczniów na zajęciach.</w:t>
      </w:r>
    </w:p>
    <w:p w:rsidR="00922118" w:rsidRDefault="009221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2118" w:rsidRDefault="00FD164C">
      <w:pPr>
        <w:spacing w:after="200" w:line="276" w:lineRule="auto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Informacje/ instrukcje/ wskazówki techniczne do pracy zdalnej dla nauczyciela:</w:t>
      </w:r>
    </w:p>
    <w:p w:rsidR="00922118" w:rsidRDefault="00FD164C">
      <w:pPr>
        <w:spacing w:after="200" w:line="276" w:lineRule="auto"/>
        <w:jc w:val="both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nauczyciel musi dysponować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urządzeniem  z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zainsta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lowanym oprogramowaniem Office 365 lub inny pakiet biurowy, z dostępem 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>, wyposażonym w kamerę, słuchawki                    z mikrofonem lub mikrofon zewnętrzny</w:t>
      </w:r>
    </w:p>
    <w:p w:rsidR="00922118" w:rsidRDefault="00FD164C">
      <w:pPr>
        <w:spacing w:after="200" w:line="276" w:lineRule="auto"/>
        <w:jc w:val="both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nauczyciel musi posiadać na swoim urządzeniu dostęp do Platformy MS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,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Zoom lub Zintegrowanej Platformy Edukacyjnej</w:t>
      </w:r>
    </w:p>
    <w:p w:rsidR="00922118" w:rsidRDefault="00922118">
      <w:pPr>
        <w:spacing w:after="20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22118" w:rsidRDefault="00FD164C">
      <w:pPr>
        <w:spacing w:after="200" w:line="276" w:lineRule="auto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Informacje/ instrukcje/ wskazówki techniczne do pracy zdalnej dla ucznia:</w:t>
      </w:r>
    </w:p>
    <w:p w:rsidR="00922118" w:rsidRDefault="00FD164C">
      <w:pPr>
        <w:spacing w:after="200" w:line="276" w:lineRule="auto"/>
        <w:jc w:val="both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uczeń musi dysponować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urządzeniem  z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dostępem do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internetu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wyposażonym w kamerę, słuchawki z mikrofonem lub mikrofon zewnętrzny</w:t>
      </w:r>
    </w:p>
    <w:p w:rsidR="00922118" w:rsidRDefault="00FD164C">
      <w:pPr>
        <w:spacing w:after="200" w:line="276" w:lineRule="auto"/>
        <w:jc w:val="both"/>
        <w:textAlignment w:val="baseline"/>
        <w:rPr>
          <w:color w:val="000000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uczeń musi posiadać na swoim urządzeniu dostęp do Platformy MS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Teams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Meet</w:t>
      </w:r>
      <w:proofErr w:type="spell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Zoom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lub  Zintegrowanej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Platformy Edukacyjnej</w:t>
      </w:r>
    </w:p>
    <w:p w:rsidR="00922118" w:rsidRDefault="00922118">
      <w:pPr>
        <w:spacing w:after="200" w:line="276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22118" w:rsidRDefault="00FD164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Materiały graficzne / Załączniki:</w:t>
      </w:r>
    </w:p>
    <w:p w:rsidR="00922118" w:rsidRDefault="00FD164C">
      <w:pPr>
        <w:pStyle w:val="Akapitzlist"/>
        <w:numPr>
          <w:ilvl w:val="0"/>
          <w:numId w:val="3"/>
        </w:numPr>
        <w:jc w:val="both"/>
        <w:rPr>
          <w:rFonts w:ascii="Lato" w:hAnsi="Lato"/>
          <w:b/>
          <w:bCs/>
          <w:color w:val="3F444F"/>
          <w:sz w:val="31"/>
          <w:szCs w:val="31"/>
          <w:highlight w:val="white"/>
        </w:rPr>
      </w:pPr>
      <w:r>
        <w:rPr>
          <w:rFonts w:ascii="Times New Roman" w:hAnsi="Times New Roman" w:cs="Times New Roman"/>
          <w:sz w:val="24"/>
          <w:szCs w:val="24"/>
        </w:rPr>
        <w:t xml:space="preserve">e-materiał </w:t>
      </w:r>
      <w:hyperlink r:id="rId9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https://youtu.be/Aly1dNSBdag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,</w:t>
      </w:r>
      <w:hyperlink r:id="rId10">
        <w:r>
          <w:rPr>
            <w:rStyle w:val="czeinternetowe"/>
            <w:rFonts w:ascii="Times New Roman" w:hAnsi="Times New Roman" w:cs="Times New Roman"/>
            <w:sz w:val="24"/>
            <w:szCs w:val="24"/>
          </w:rPr>
          <w:t>https://youtu.be/rHYdQA-VFFE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color w:val="3F444F"/>
          <w:sz w:val="24"/>
          <w:szCs w:val="24"/>
          <w:shd w:val="clear" w:color="auto" w:fill="FBFBFB"/>
        </w:rPr>
        <w:t>link do materiału</w:t>
      </w:r>
    </w:p>
    <w:p w:rsidR="00922118" w:rsidRDefault="00FD16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pracy 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„</w:t>
      </w:r>
      <w:r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>Mój bilans energetyczny</w:t>
      </w:r>
      <w:proofErr w:type="gramStart"/>
      <w:r>
        <w:rPr>
          <w:rFonts w:ascii="Times New Roman" w:hAnsi="Times New Roman" w:cs="Times New Roman"/>
          <w:b/>
          <w:bCs/>
          <w:i/>
          <w:iCs/>
          <w:color w:val="1B1B1B"/>
          <w:sz w:val="24"/>
          <w:szCs w:val="24"/>
        </w:rPr>
        <w:t>”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24"/>
          <w:szCs w:val="24"/>
        </w:rPr>
        <w:t>”</w:t>
      </w: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>opracowanie własne ) plik tekstowy</w:t>
      </w:r>
    </w:p>
    <w:p w:rsidR="00922118" w:rsidRDefault="00FD16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Materiały (opracowanie własne) </w:t>
      </w:r>
      <w:r>
        <w:rPr>
          <w:rFonts w:ascii="Times New Roman" w:hAnsi="Times New Roman" w:cs="Times New Roman"/>
          <w:b/>
          <w:bCs/>
          <w:sz w:val="24"/>
          <w:szCs w:val="24"/>
        </w:rPr>
        <w:t>„Otyłość a bilans energetyczny”</w:t>
      </w:r>
    </w:p>
    <w:p w:rsidR="00922118" w:rsidRDefault="00FD16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Materiały (opracowanie własne) </w:t>
      </w:r>
      <w:r>
        <w:rPr>
          <w:rFonts w:ascii="Times New Roman" w:hAnsi="Times New Roman" w:cs="Times New Roman"/>
          <w:b/>
          <w:bCs/>
          <w:sz w:val="24"/>
          <w:szCs w:val="24"/>
        </w:rPr>
        <w:t>„Podstawowe pojęcia dotyczące bilansu energetycznego”</w:t>
      </w:r>
    </w:p>
    <w:p w:rsidR="00922118" w:rsidRDefault="009221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2118" w:rsidRDefault="00FD164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Netografia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922118" w:rsidRDefault="00FD164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Poradnik zdrowie</w:t>
      </w:r>
    </w:p>
    <w:p w:rsidR="00922118" w:rsidRDefault="00FD164C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>
        <w:r>
          <w:rPr>
            <w:rStyle w:val="czeinternetowe"/>
            <w:rFonts w:ascii="Times New Roman" w:hAnsi="Times New Roman" w:cs="Times New Roman"/>
            <w:color w:val="000000"/>
            <w:sz w:val="24"/>
            <w:szCs w:val="24"/>
          </w:rPr>
          <w:t>https://www.poradnikzdrowie.pl/diety-i-zywienie/odchudzanie/teoria-rownowagi-bilansu-energetycznego-co-to-jest-bilans-energetyczy-aa-QQE7-oWNS-hbxp.html</w:t>
        </w:r>
      </w:hyperlink>
      <w:r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 xml:space="preserve"> </w:t>
      </w:r>
    </w:p>
    <w:p w:rsidR="00922118" w:rsidRDefault="00FD164C">
      <w:pPr>
        <w:rPr>
          <w:rFonts w:ascii="Times New Roman" w:hAnsi="Times New Roman"/>
          <w:color w:val="000000"/>
          <w:sz w:val="24"/>
          <w:szCs w:val="24"/>
        </w:rPr>
      </w:pPr>
      <w:r>
        <w:rPr>
          <w:rStyle w:val="czeinternetowe"/>
          <w:rFonts w:ascii="Times New Roman" w:hAnsi="Times New Roman" w:cs="Times New Roman"/>
          <w:color w:val="000000"/>
          <w:sz w:val="24"/>
          <w:szCs w:val="24"/>
          <w:u w:val="none"/>
        </w:rPr>
        <w:t>2. Edukujemy</w:t>
      </w:r>
    </w:p>
    <w:p w:rsidR="00922118" w:rsidRDefault="00FD164C">
      <w:pPr>
        <w:rPr>
          <w:rFonts w:ascii="Times New Roman" w:hAnsi="Times New Roman"/>
          <w:color w:val="000000"/>
          <w:sz w:val="24"/>
          <w:szCs w:val="24"/>
        </w:rPr>
      </w:pPr>
      <w:hyperlink r:id="rId12">
        <w:r>
          <w:rPr>
            <w:rStyle w:val="czeinternetowe"/>
            <w:rFonts w:ascii="Times New Roman" w:hAnsi="Times New Roman" w:cs="Times New Roman"/>
            <w:color w:val="000000"/>
          </w:rPr>
          <w:t>https://edukujemy.com/posts/Spontaniczna-aktywno%C5%9B%C4%87-fizyczna-co-za-sob%C4%85-kryje/</w:t>
        </w:r>
      </w:hyperlink>
    </w:p>
    <w:p w:rsidR="00922118" w:rsidRDefault="00FD164C">
      <w:pPr>
        <w:pStyle w:val="LO-normal"/>
        <w:jc w:val="both"/>
      </w:pPr>
      <w:r>
        <w:rPr>
          <w:rStyle w:val="czeinternetowe"/>
          <w:rFonts w:ascii="Times New Roman" w:hAnsi="Times New Roman" w:cs="Times New Roman"/>
          <w:color w:val="000000"/>
          <w:u w:val="none"/>
        </w:rPr>
        <w:t>3. Puls medycyny</w:t>
      </w:r>
    </w:p>
    <w:p w:rsidR="00922118" w:rsidRDefault="00FD164C">
      <w:r>
        <w:rPr>
          <w:rStyle w:val="czeinternetowe"/>
          <w:rFonts w:ascii="Times New Roman" w:eastAsia="Calibri" w:hAnsi="Times New Roman" w:cs="Times New Roman"/>
          <w:color w:val="000000"/>
          <w:sz w:val="24"/>
          <w:szCs w:val="24"/>
        </w:rPr>
        <w:t>https://pulsmedycyny.pl/pacjent-z-otyloscia-wymaga-</w:t>
      </w:r>
      <w:r>
        <w:rPr>
          <w:rStyle w:val="czeinternetowe"/>
          <w:rFonts w:ascii="Times New Roman" w:eastAsia="Calibri" w:hAnsi="Times New Roman" w:cs="Times New Roman"/>
          <w:color w:val="000000"/>
          <w:sz w:val="24"/>
          <w:szCs w:val="24"/>
        </w:rPr>
        <w:t>kompleksowego-leczenia-980436</w:t>
      </w:r>
    </w:p>
    <w:p w:rsidR="00922118" w:rsidRDefault="00FD164C">
      <w:r>
        <w:rPr>
          <w:rStyle w:val="czeinternetowe"/>
          <w:rFonts w:ascii="Times New Roman" w:eastAsia="Calibri" w:hAnsi="Times New Roman" w:cs="Times New Roman"/>
          <w:color w:val="000000"/>
          <w:sz w:val="24"/>
          <w:szCs w:val="24"/>
          <w:u w:val="none"/>
        </w:rPr>
        <w:t>4. Film YouTube: „Podstawy bilansu energetycznego. Kalorie. Zdrowie.</w:t>
      </w:r>
    </w:p>
    <w:p w:rsidR="00922118" w:rsidRDefault="00FD164C">
      <w:hyperlink r:id="rId13">
        <w:r>
          <w:rPr>
            <w:rStyle w:val="czeinternetowe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https://www.youtube.com/watch?v=Aly1dNSBdag&amp;t=7s</w:t>
        </w:r>
      </w:hyperlink>
    </w:p>
    <w:p w:rsidR="00922118" w:rsidRDefault="00FD164C">
      <w:r>
        <w:rPr>
          <w:rStyle w:val="czeinternetowe"/>
          <w:rFonts w:ascii="Times New Roman" w:eastAsia="Calibri" w:hAnsi="Times New Roman" w:cs="Times New Roman"/>
          <w:color w:val="000000"/>
          <w:sz w:val="24"/>
          <w:szCs w:val="24"/>
          <w:u w:val="none"/>
        </w:rPr>
        <w:t>5. Film YouTube: „Bilans energetyczny”.</w:t>
      </w:r>
    </w:p>
    <w:p w:rsidR="00922118" w:rsidRDefault="00FD164C">
      <w:hyperlink>
        <w:r>
          <w:rPr>
            <w:rStyle w:val="czeinternetowe"/>
            <w:rFonts w:ascii="Times New Roman" w:eastAsia="Calibri" w:hAnsi="Times New Roman" w:cs="Times New Roman"/>
            <w:color w:val="000000"/>
            <w:sz w:val="24"/>
            <w:szCs w:val="24"/>
            <w:u w:val="none"/>
          </w:rPr>
          <w:t>https://www.youtube.com/watch?v=rHYdQA-VFFE&amp;t=2s</w:t>
        </w:r>
      </w:hyperlink>
    </w:p>
    <w:p w:rsidR="00922118" w:rsidRDefault="00FD164C">
      <w:r>
        <w:rPr>
          <w:rStyle w:val="czeinternetowe"/>
          <w:rFonts w:ascii="Times New Roman" w:eastAsia="Calibri" w:hAnsi="Times New Roman" w:cs="Times New Roman"/>
          <w:color w:val="000000"/>
          <w:u w:val="none"/>
        </w:rPr>
        <w:t>6. Narodowe Centrum Edukacji. Przyczyny otyłości.</w:t>
      </w:r>
    </w:p>
    <w:p w:rsidR="00922118" w:rsidRDefault="00FD164C">
      <w:r>
        <w:rPr>
          <w:rStyle w:val="czeinternetowe"/>
          <w:rFonts w:ascii="Times New Roman" w:eastAsia="Calibri" w:hAnsi="Times New Roman" w:cs="Times New Roman"/>
          <w:color w:val="000000"/>
          <w:u w:val="none"/>
        </w:rPr>
        <w:t>https://ncez.pzh.gov.pl/zdrowe-odchudzanie/przyczyny-otylosci/</w:t>
      </w:r>
    </w:p>
    <w:p w:rsidR="00922118" w:rsidRDefault="00922118">
      <w:pPr>
        <w:rPr>
          <w:rStyle w:val="czeinternetowe"/>
        </w:rPr>
      </w:pPr>
    </w:p>
    <w:p w:rsidR="00922118" w:rsidRDefault="00922118">
      <w:pPr>
        <w:pStyle w:val="LO-normal"/>
        <w:jc w:val="both"/>
        <w:rPr>
          <w:rStyle w:val="czeinternetowe"/>
        </w:rPr>
      </w:pPr>
    </w:p>
    <w:p w:rsidR="00922118" w:rsidRDefault="0092211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922118" w:rsidRDefault="00FD1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Autor scenariusza: Tomasz Kuś</w:t>
      </w:r>
    </w:p>
    <w:p w:rsidR="00922118" w:rsidRDefault="00FD16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 LO </w:t>
      </w:r>
      <w:r>
        <w:rPr>
          <w:rFonts w:ascii="Times New Roman" w:hAnsi="Times New Roman" w:cs="Times New Roman"/>
          <w:sz w:val="24"/>
          <w:szCs w:val="24"/>
        </w:rPr>
        <w:t>Sieradz</w:t>
      </w:r>
    </w:p>
    <w:sectPr w:rsidR="00922118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formProt w:val="0"/>
      <w:docGrid w:linePitch="36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64C" w:rsidRDefault="00FD164C">
      <w:pPr>
        <w:spacing w:after="0" w:line="240" w:lineRule="auto"/>
      </w:pPr>
      <w:r>
        <w:separator/>
      </w:r>
    </w:p>
  </w:endnote>
  <w:endnote w:type="continuationSeparator" w:id="0">
    <w:p w:rsidR="00FD164C" w:rsidRDefault="00FD1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EE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ato">
    <w:altName w:val="Segoe UI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88574218"/>
      <w:docPartObj>
        <w:docPartGallery w:val="Page Numbers (Bottom of Page)"/>
        <w:docPartUnique/>
      </w:docPartObj>
    </w:sdtPr>
    <w:sdtEndPr/>
    <w:sdtContent>
      <w:p w:rsidR="00922118" w:rsidRDefault="00FD164C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:rsidR="00922118" w:rsidRDefault="0092211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64C" w:rsidRDefault="00FD164C">
      <w:pPr>
        <w:spacing w:after="0" w:line="240" w:lineRule="auto"/>
      </w:pPr>
      <w:r>
        <w:separator/>
      </w:r>
    </w:p>
  </w:footnote>
  <w:footnote w:type="continuationSeparator" w:id="0">
    <w:p w:rsidR="00FD164C" w:rsidRDefault="00FD1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2118" w:rsidRDefault="00922118">
    <w:pPr>
      <w:pStyle w:val="Nagwek"/>
      <w:jc w:val="right"/>
    </w:pPr>
  </w:p>
  <w:p w:rsidR="00922118" w:rsidRDefault="0092211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D216C"/>
    <w:multiLevelType w:val="multilevel"/>
    <w:tmpl w:val="D23289E0"/>
    <w:lvl w:ilvl="0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76E2BB4"/>
    <w:multiLevelType w:val="multilevel"/>
    <w:tmpl w:val="AE72F914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6B8112FE"/>
    <w:multiLevelType w:val="multilevel"/>
    <w:tmpl w:val="BB8C81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118"/>
    <w:rsid w:val="00741A78"/>
    <w:rsid w:val="00922118"/>
    <w:rsid w:val="00FD1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627615-81F9-462D-8316-367A898D9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1">
    <w:name w:val="heading 1"/>
    <w:basedOn w:val="Nagwek"/>
    <w:next w:val="Tekstpodstawowy"/>
    <w:qFormat/>
    <w:pPr>
      <w:numPr>
        <w:numId w:val="1"/>
      </w:numPr>
      <w:spacing w:before="240" w:after="120"/>
      <w:outlineLvl w:val="0"/>
    </w:pPr>
    <w:rPr>
      <w:rFonts w:ascii="Liberation Serif" w:eastAsia="Segoe UI" w:hAnsi="Liberation Serif" w:cs="Tahoma"/>
      <w:b/>
      <w:bCs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DE5BD6"/>
  </w:style>
  <w:style w:type="character" w:customStyle="1" w:styleId="StopkaZnak">
    <w:name w:val="Stopka Znak"/>
    <w:basedOn w:val="Domylnaczcionkaakapitu"/>
    <w:link w:val="Stopka"/>
    <w:uiPriority w:val="99"/>
    <w:qFormat/>
    <w:rsid w:val="00DE5BD6"/>
  </w:style>
  <w:style w:type="character" w:customStyle="1" w:styleId="czeinternetowe">
    <w:name w:val="Łącze internetowe"/>
    <w:basedOn w:val="Domylnaczcionkaakapitu"/>
    <w:uiPriority w:val="99"/>
    <w:unhideWhenUsed/>
    <w:rsid w:val="009C68F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4C0521"/>
    <w:rPr>
      <w:color w:val="605E5C"/>
      <w:shd w:val="clear" w:color="auto" w:fill="E1DFDD"/>
    </w:rPr>
  </w:style>
  <w:style w:type="character" w:customStyle="1" w:styleId="Odwiedzoneczeinternetowe">
    <w:name w:val="Odwiedzone łącze internetowe"/>
    <w:rPr>
      <w:color w:val="800000"/>
      <w:u w:val="single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DE5BD6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DE5BD6"/>
    <w:pPr>
      <w:tabs>
        <w:tab w:val="center" w:pos="4536"/>
        <w:tab w:val="right" w:pos="9072"/>
      </w:tabs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669A3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qFormat/>
    <w:rsid w:val="002F5BA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LO-normal">
    <w:name w:val="LO-normal"/>
    <w:qFormat/>
    <w:pPr>
      <w:spacing w:line="276" w:lineRule="auto"/>
    </w:pPr>
    <w:rPr>
      <w:rFonts w:ascii="Arial" w:eastAsia="Arial" w:hAnsi="Arial" w:cs="Arial"/>
      <w:sz w:val="22"/>
      <w:lang w:val="pl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HYdQA-VFFE" TargetMode="External"/><Relationship Id="rId13" Type="http://schemas.openxmlformats.org/officeDocument/2006/relationships/hyperlink" Target="https://www.youtube.com/watch?v=Aly1dNSBdag&amp;t=7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Aly1dNSBdag" TargetMode="External"/><Relationship Id="rId12" Type="http://schemas.openxmlformats.org/officeDocument/2006/relationships/hyperlink" Target="https://edukujemy.com/posts/Spontaniczna-aktywno&#347;&#263;-fizyczna-co-za-sob&#261;-kryj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adnikzdrowie.pl/diety-i-zywienie/odchudzanie/teoria-rownowagi-bilansu-energetycznego-co-to-jest-bilans-energetyczy-aa-QQE7-oWNS-hbxp.html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youtu.be/rHYdQA-VFF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Aly1dNSBda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653</TotalTime>
  <Pages>1</Pages>
  <Words>958</Words>
  <Characters>5753</Characters>
  <Application>Microsoft Office Word</Application>
  <DocSecurity>0</DocSecurity>
  <Lines>47</Lines>
  <Paragraphs>13</Paragraphs>
  <ScaleCrop>false</ScaleCrop>
  <Company/>
  <LinksUpToDate>false</LinksUpToDate>
  <CharactersWithSpaces>6698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Maćkowska</dc:creator>
  <dc:description/>
  <cp:lastModifiedBy>Tomasz Woźniak</cp:lastModifiedBy>
  <cp:revision>48</cp:revision>
  <dcterms:created xsi:type="dcterms:W3CDTF">2021-10-21T18:57:00Z</dcterms:created>
  <dcterms:modified xsi:type="dcterms:W3CDTF">2022-06-15T10:51:00Z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